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E20470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r w:rsidR="003927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6E5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 w:rsidR="00A40B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64</w:t>
      </w:r>
      <w:r w:rsidR="002D51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-003</w:t>
      </w:r>
    </w:p>
    <w:p w:rsidR="006B3FBD" w:rsidRPr="001A1C79" w:rsidRDefault="002D511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</w:t>
      </w:r>
      <w:r w:rsidR="001A1C79" w:rsidRPr="001A1C7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фисный светодиодный светильник</w:t>
      </w:r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Default="006D625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252730</wp:posOffset>
            </wp:positionV>
            <wp:extent cx="2466975" cy="2505075"/>
            <wp:effectExtent l="19050" t="0" r="9525" b="0"/>
            <wp:wrapTight wrapText="bothSides">
              <wp:wrapPolygon edited="0">
                <wp:start x="-167" y="0"/>
                <wp:lineTo x="-167" y="21518"/>
                <wp:lineTo x="21683" y="21518"/>
                <wp:lineTo x="21683" y="0"/>
                <wp:lineTo x="-16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6E5FAC">
        <w:rPr>
          <w:rFonts w:ascii="Times New Roman" w:hAnsi="Times New Roman" w:cs="Times New Roman"/>
          <w:sz w:val="24"/>
          <w:szCs w:val="24"/>
        </w:rPr>
        <w:t>10</w:t>
      </w:r>
      <w:r w:rsidRPr="001A1C79">
        <w:rPr>
          <w:rFonts w:ascii="Times New Roman" w:hAnsi="Times New Roman" w:cs="Times New Roman"/>
          <w:sz w:val="24"/>
          <w:szCs w:val="24"/>
        </w:rPr>
        <w:t>-</w:t>
      </w:r>
      <w:r w:rsidR="00A40BC1">
        <w:rPr>
          <w:rFonts w:ascii="Times New Roman" w:hAnsi="Times New Roman" w:cs="Times New Roman"/>
          <w:sz w:val="24"/>
          <w:szCs w:val="24"/>
        </w:rPr>
        <w:t>64</w:t>
      </w:r>
      <w:r w:rsidR="002D5119">
        <w:rPr>
          <w:rFonts w:ascii="Times New Roman" w:hAnsi="Times New Roman" w:cs="Times New Roman"/>
          <w:sz w:val="24"/>
          <w:szCs w:val="24"/>
        </w:rPr>
        <w:t>-003</w:t>
      </w:r>
      <w:r w:rsidRPr="001A1C79">
        <w:rPr>
          <w:rFonts w:ascii="Times New Roman" w:hAnsi="Times New Roman" w:cs="Times New Roman"/>
          <w:sz w:val="24"/>
          <w:szCs w:val="24"/>
        </w:rPr>
        <w:t xml:space="preserve"> п</w:t>
      </w:r>
      <w:r w:rsidR="00BC5663">
        <w:rPr>
          <w:rFonts w:ascii="Times New Roman" w:hAnsi="Times New Roman" w:cs="Times New Roman"/>
          <w:sz w:val="24"/>
          <w:szCs w:val="24"/>
        </w:rPr>
        <w:t xml:space="preserve">редназначены  для  установки на ровные поверхности. </w:t>
      </w:r>
      <w:r w:rsidR="00F71F41">
        <w:rPr>
          <w:rFonts w:ascii="Times New Roman" w:hAnsi="Times New Roman" w:cs="Times New Roman"/>
          <w:sz w:val="24"/>
          <w:szCs w:val="24"/>
        </w:rPr>
        <w:t xml:space="preserve">Заменяют </w:t>
      </w:r>
      <w:r w:rsidRPr="001A1C79">
        <w:rPr>
          <w:rFonts w:ascii="Times New Roman" w:hAnsi="Times New Roman" w:cs="Times New Roman"/>
          <w:sz w:val="24"/>
          <w:szCs w:val="24"/>
        </w:rPr>
        <w:t xml:space="preserve">традиционные  светильники </w:t>
      </w:r>
      <w:r w:rsidR="00A40BC1">
        <w:rPr>
          <w:rFonts w:ascii="Times New Roman" w:hAnsi="Times New Roman" w:cs="Times New Roman"/>
          <w:sz w:val="24"/>
          <w:szCs w:val="24"/>
        </w:rPr>
        <w:t>2х</w:t>
      </w:r>
      <w:r w:rsidRPr="001A1C79">
        <w:rPr>
          <w:rFonts w:ascii="Times New Roman" w:hAnsi="Times New Roman" w:cs="Times New Roman"/>
          <w:sz w:val="24"/>
          <w:szCs w:val="24"/>
        </w:rPr>
        <w:t>Л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О4х18.</w:t>
      </w:r>
      <w:r w:rsidRPr="001A1C79">
        <w:t xml:space="preserve"> 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A40BC1" w:rsidRPr="001A1C79" w:rsidRDefault="00A40BC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продовольственные магазины, медицинские учреждения, </w:t>
      </w:r>
      <w:r w:rsidR="00ED346E">
        <w:rPr>
          <w:rFonts w:ascii="Times New Roman" w:hAnsi="Times New Roman" w:cs="Times New Roman"/>
          <w:sz w:val="24"/>
          <w:szCs w:val="24"/>
        </w:rPr>
        <w:t>и.т.д.</w:t>
      </w:r>
      <w:proofErr w:type="gramEnd"/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0"/>
        <w:gridCol w:w="3107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A40BC1" w:rsidRDefault="00A40BC1" w:rsidP="009D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A40BC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42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A40BC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7B2F0B" w:rsidP="00BC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0B">
              <w:rPr>
                <w:rFonts w:ascii="Times New Roman" w:hAnsi="Times New Roman" w:cs="Times New Roman"/>
                <w:sz w:val="20"/>
                <w:szCs w:val="20"/>
              </w:rPr>
              <w:t>50х591х592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2D511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2D5119" w:rsidRPr="00C42D55" w:rsidTr="001A1C79">
        <w:tc>
          <w:tcPr>
            <w:tcW w:w="3500" w:type="pct"/>
            <w:shd w:val="clear" w:color="auto" w:fill="auto"/>
            <w:hideMark/>
          </w:tcPr>
          <w:p w:rsidR="002D5119" w:rsidRPr="00C42D55" w:rsidRDefault="002D511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2D5119" w:rsidRPr="00C42D55" w:rsidRDefault="002D5119" w:rsidP="006B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до +40</w:t>
            </w:r>
          </w:p>
        </w:tc>
      </w:tr>
      <w:tr w:rsidR="002D5119" w:rsidRPr="00C42D55" w:rsidTr="001A1C79">
        <w:tc>
          <w:tcPr>
            <w:tcW w:w="3500" w:type="pct"/>
            <w:shd w:val="clear" w:color="auto" w:fill="F2F2F2"/>
            <w:hideMark/>
          </w:tcPr>
          <w:p w:rsidR="002D5119" w:rsidRPr="00C42D55" w:rsidRDefault="002D511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2D5119" w:rsidRPr="00C42D55" w:rsidRDefault="002D5119" w:rsidP="006B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УХЛ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5119" w:rsidRPr="00C42D55" w:rsidTr="001A1C79">
        <w:tc>
          <w:tcPr>
            <w:tcW w:w="3500" w:type="pct"/>
            <w:shd w:val="clear" w:color="auto" w:fill="auto"/>
            <w:hideMark/>
          </w:tcPr>
          <w:p w:rsidR="002D5119" w:rsidRPr="00C42D55" w:rsidRDefault="002D511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2D5119" w:rsidRPr="00C42D55" w:rsidRDefault="002D5119" w:rsidP="006B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2D5119" w:rsidRPr="00C42D55" w:rsidTr="001A1C79">
        <w:tc>
          <w:tcPr>
            <w:tcW w:w="3500" w:type="pct"/>
            <w:shd w:val="clear" w:color="auto" w:fill="F2F2F2"/>
            <w:hideMark/>
          </w:tcPr>
          <w:p w:rsidR="002D5119" w:rsidRPr="00C42D55" w:rsidRDefault="002D511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2D5119" w:rsidRPr="00C42D55" w:rsidRDefault="002D5119" w:rsidP="006B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7B2F0B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104140</wp:posOffset>
            </wp:positionV>
            <wp:extent cx="2800350" cy="1981200"/>
            <wp:effectExtent l="19050" t="0" r="0" b="0"/>
            <wp:wrapNone/>
            <wp:docPr id="4" name="Рисунок 1" descr="Сборка ДПО01-35 IP54 трапеция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 ДПО01-35 IP54 трапеция Model (1)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C42D55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138430</wp:posOffset>
            </wp:positionV>
            <wp:extent cx="1866900" cy="1666875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C42D5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0343E7"/>
    <w:rsid w:val="000C4D03"/>
    <w:rsid w:val="001A0F38"/>
    <w:rsid w:val="001A1C79"/>
    <w:rsid w:val="002D5119"/>
    <w:rsid w:val="003453AD"/>
    <w:rsid w:val="00392714"/>
    <w:rsid w:val="003C1CB5"/>
    <w:rsid w:val="00424F1A"/>
    <w:rsid w:val="004E06F4"/>
    <w:rsid w:val="006B3FBD"/>
    <w:rsid w:val="006D6259"/>
    <w:rsid w:val="006E5FAC"/>
    <w:rsid w:val="007B2F0B"/>
    <w:rsid w:val="009D1DCA"/>
    <w:rsid w:val="00A40BC1"/>
    <w:rsid w:val="00BC5663"/>
    <w:rsid w:val="00C42D55"/>
    <w:rsid w:val="00C73615"/>
    <w:rsid w:val="00D3094E"/>
    <w:rsid w:val="00E20470"/>
    <w:rsid w:val="00E21EE7"/>
    <w:rsid w:val="00ED346E"/>
    <w:rsid w:val="00EF433C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2016-03-24T13:44:00Z</dcterms:created>
  <dcterms:modified xsi:type="dcterms:W3CDTF">2016-03-24T13:49:00Z</dcterms:modified>
</cp:coreProperties>
</file>